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2E0" w:rsidRPr="00493DF0" w:rsidRDefault="007322E0" w:rsidP="007322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DF0">
        <w:rPr>
          <w:rFonts w:ascii="Times New Roman" w:hAnsi="Times New Roman" w:cs="Times New Roman"/>
          <w:b/>
          <w:sz w:val="28"/>
          <w:szCs w:val="28"/>
        </w:rPr>
        <w:t>Как провести летние каникулы с пользой.</w:t>
      </w:r>
    </w:p>
    <w:p w:rsidR="007322E0" w:rsidRDefault="007322E0" w:rsidP="007322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 На базе нашей школы организуется пришкольный лагерь труда и отдыха.</w:t>
      </w:r>
      <w:r w:rsidRPr="00B81D2D">
        <w:t xml:space="preserve"> </w:t>
      </w:r>
      <w:r w:rsidRPr="00B81D2D">
        <w:rPr>
          <w:rFonts w:ascii="Times New Roman" w:hAnsi="Times New Roman" w:cs="Times New Roman"/>
          <w:sz w:val="28"/>
          <w:szCs w:val="28"/>
        </w:rPr>
        <w:t>Основной состав лагеря – это учащиеся школы в возрасте 14 - 17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лагерной смены осуществляется в отрядах до 20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DF0">
        <w:rPr>
          <w:rFonts w:ascii="Times New Roman" w:hAnsi="Times New Roman" w:cs="Times New Roman"/>
          <w:sz w:val="28"/>
          <w:szCs w:val="28"/>
        </w:rPr>
        <w:t>Дети будут выполнять строго нормированную, посильную работу в условиях, которые оговорены специальными</w:t>
      </w:r>
      <w:r>
        <w:rPr>
          <w:rFonts w:ascii="Times New Roman" w:hAnsi="Times New Roman" w:cs="Times New Roman"/>
          <w:sz w:val="28"/>
          <w:szCs w:val="28"/>
        </w:rPr>
        <w:t xml:space="preserve"> законами и нормативными актами, не более 4 часов в день.</w:t>
      </w:r>
      <w:r w:rsidRPr="0049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2E0" w:rsidRDefault="007322E0" w:rsidP="007322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смены – 18 дней, дети обеспечиваются бесплатным 2-х разовым питанием.</w:t>
      </w:r>
      <w:r w:rsidRPr="008E35D4">
        <w:t xml:space="preserve"> </w:t>
      </w:r>
      <w:r w:rsidRPr="008E35D4">
        <w:rPr>
          <w:rFonts w:ascii="Times New Roman" w:hAnsi="Times New Roman" w:cs="Times New Roman"/>
          <w:sz w:val="28"/>
          <w:szCs w:val="28"/>
        </w:rPr>
        <w:t>Режим дня в лагере труда и отдыха строится на основе рациональной организации труда и отдыха с учетом возраста, климатических и других условий.</w:t>
      </w:r>
    </w:p>
    <w:p w:rsidR="007322E0" w:rsidRDefault="007322E0" w:rsidP="007322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 в лагерь осуществляется по заявлению родителей.</w:t>
      </w:r>
    </w:p>
    <w:p w:rsidR="007322E0" w:rsidRPr="00B81D2D" w:rsidRDefault="007322E0" w:rsidP="007322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Г.Т.</w:t>
      </w:r>
    </w:p>
    <w:p w:rsidR="00464BB6" w:rsidRDefault="00464BB6">
      <w:bookmarkStart w:id="0" w:name="_GoBack"/>
      <w:bookmarkEnd w:id="0"/>
    </w:p>
    <w:sectPr w:rsidR="0046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4CD"/>
    <w:rsid w:val="003A14CD"/>
    <w:rsid w:val="00464BB6"/>
    <w:rsid w:val="0073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>SPecialiST RePack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АСЯ</cp:lastModifiedBy>
  <cp:revision>2</cp:revision>
  <dcterms:created xsi:type="dcterms:W3CDTF">2017-05-11T06:55:00Z</dcterms:created>
  <dcterms:modified xsi:type="dcterms:W3CDTF">2017-05-11T06:56:00Z</dcterms:modified>
</cp:coreProperties>
</file>